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82CF4" w14:textId="77777777" w:rsidR="00E42582" w:rsidRDefault="00E42582" w:rsidP="00E42582"/>
    <w:p w14:paraId="5FD169B3" w14:textId="77777777" w:rsidR="00E42582" w:rsidRPr="001D491B" w:rsidRDefault="00E42582" w:rsidP="00E42582">
      <w:pPr>
        <w:tabs>
          <w:tab w:val="left" w:pos="887"/>
        </w:tabs>
        <w:jc w:val="both"/>
        <w:rPr>
          <w:b/>
        </w:rPr>
      </w:pPr>
      <w:r w:rsidRPr="001D491B">
        <w:rPr>
          <w:b/>
        </w:rPr>
        <w:t>REPUBLIKA HRVATSKA</w:t>
      </w:r>
    </w:p>
    <w:p w14:paraId="7FD0E8CA" w14:textId="77777777" w:rsidR="00E42582" w:rsidRPr="001D491B" w:rsidRDefault="00E42582" w:rsidP="00E42582">
      <w:pPr>
        <w:tabs>
          <w:tab w:val="left" w:pos="887"/>
        </w:tabs>
        <w:jc w:val="both"/>
        <w:rPr>
          <w:b/>
        </w:rPr>
      </w:pPr>
      <w:r>
        <w:rPr>
          <w:b/>
        </w:rPr>
        <w:t>ISTARSKA ŽUPANIJA</w:t>
      </w:r>
    </w:p>
    <w:p w14:paraId="0C7F9BC0" w14:textId="77777777" w:rsidR="00E42582" w:rsidRDefault="00E42582" w:rsidP="00E42582">
      <w:pPr>
        <w:pStyle w:val="Heading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OSNOVNA ŠKOLA VERUDA</w:t>
      </w:r>
    </w:p>
    <w:p w14:paraId="1686CCB9" w14:textId="77777777" w:rsidR="00E42582" w:rsidRPr="002C3167" w:rsidRDefault="00E42582" w:rsidP="00E42582">
      <w:pPr>
        <w:rPr>
          <w:lang w:eastAsia="en-US"/>
        </w:rPr>
      </w:pPr>
      <w:r>
        <w:rPr>
          <w:lang w:eastAsia="en-US"/>
        </w:rPr>
        <w:t>Banovčeva 27, 52100 Pula</w:t>
      </w:r>
    </w:p>
    <w:p w14:paraId="4C68A2FB" w14:textId="77777777" w:rsidR="00E42582" w:rsidRDefault="00E42582" w:rsidP="00E42582">
      <w:pPr>
        <w:pStyle w:val="NoSpacing"/>
        <w:rPr>
          <w:rFonts w:ascii="Times New Roman" w:hAnsi="Times New Roman"/>
          <w:sz w:val="24"/>
          <w:szCs w:val="24"/>
        </w:rPr>
      </w:pPr>
    </w:p>
    <w:p w14:paraId="60DF9630" w14:textId="2EC74979" w:rsidR="00E42582" w:rsidRDefault="00E42582" w:rsidP="00E42582">
      <w:pPr>
        <w:tabs>
          <w:tab w:val="left" w:pos="887"/>
        </w:tabs>
        <w:jc w:val="both"/>
      </w:pPr>
      <w:r>
        <w:t>Pula</w:t>
      </w:r>
      <w:r w:rsidRPr="001D491B">
        <w:t xml:space="preserve">, </w:t>
      </w:r>
      <w:r w:rsidR="00DD09C3">
        <w:t>2</w:t>
      </w:r>
      <w:r w:rsidR="00F9616E">
        <w:t>2</w:t>
      </w:r>
      <w:bookmarkStart w:id="0" w:name="_GoBack"/>
      <w:bookmarkEnd w:id="0"/>
      <w:r>
        <w:t>. travnja 202</w:t>
      </w:r>
      <w:r w:rsidR="008C0E68">
        <w:t>5</w:t>
      </w:r>
      <w:r>
        <w:t>. godine</w:t>
      </w:r>
    </w:p>
    <w:p w14:paraId="7C919915" w14:textId="77777777" w:rsidR="00E42582" w:rsidRPr="00822206" w:rsidRDefault="00E42582" w:rsidP="00E42582">
      <w:pPr>
        <w:tabs>
          <w:tab w:val="left" w:pos="887"/>
        </w:tabs>
        <w:jc w:val="both"/>
      </w:pPr>
    </w:p>
    <w:p w14:paraId="78AABF2D" w14:textId="00BE039E" w:rsidR="00CC1498" w:rsidRDefault="00E42582" w:rsidP="00CC1498">
      <w:pPr>
        <w:tabs>
          <w:tab w:val="left" w:pos="887"/>
        </w:tabs>
        <w:jc w:val="both"/>
      </w:pPr>
      <w:r w:rsidRPr="00822206">
        <w:tab/>
      </w:r>
    </w:p>
    <w:p w14:paraId="340ED0E2" w14:textId="2EA3FB9E" w:rsidR="00CC1498" w:rsidRPr="00CC1498" w:rsidRDefault="00CC1498" w:rsidP="00CC1498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CC1498">
        <w:rPr>
          <w:b/>
        </w:rPr>
        <w:t>Školom</w:t>
      </w:r>
      <w:proofErr w:type="spellEnd"/>
      <w:r w:rsidRPr="00CC1498">
        <w:rPr>
          <w:b/>
        </w:rPr>
        <w:t xml:space="preserve"> </w:t>
      </w:r>
      <w:proofErr w:type="spellStart"/>
      <w:r w:rsidRPr="00CC1498">
        <w:rPr>
          <w:b/>
        </w:rPr>
        <w:t>upravlja</w:t>
      </w:r>
      <w:proofErr w:type="spellEnd"/>
      <w:r w:rsidRPr="00CC1498">
        <w:rPr>
          <w:b/>
        </w:rPr>
        <w:t xml:space="preserve"> </w:t>
      </w:r>
      <w:proofErr w:type="spellStart"/>
      <w:r w:rsidRPr="00CC1498">
        <w:rPr>
          <w:b/>
        </w:rPr>
        <w:t>Školski</w:t>
      </w:r>
      <w:proofErr w:type="spellEnd"/>
      <w:r w:rsidRPr="00CC1498">
        <w:rPr>
          <w:b/>
        </w:rPr>
        <w:t xml:space="preserve"> </w:t>
      </w:r>
      <w:proofErr w:type="spellStart"/>
      <w:r w:rsidRPr="00CC1498">
        <w:rPr>
          <w:b/>
        </w:rPr>
        <w:t>odbor</w:t>
      </w:r>
      <w:proofErr w:type="spellEnd"/>
      <w:r w:rsidRPr="00CC1498">
        <w:rPr>
          <w:b/>
        </w:rPr>
        <w:t>.</w:t>
      </w:r>
    </w:p>
    <w:p w14:paraId="63F8A53A" w14:textId="77777777" w:rsidR="00CC1498" w:rsidRPr="00CC1498" w:rsidRDefault="00CC1498" w:rsidP="00CC1498">
      <w:pPr>
        <w:pStyle w:val="NormalWeb"/>
        <w:shd w:val="clear" w:color="auto" w:fill="FFFFFF"/>
        <w:spacing w:before="0" w:beforeAutospacing="0" w:after="0" w:afterAutospacing="0"/>
      </w:pPr>
    </w:p>
    <w:p w14:paraId="37703B6E" w14:textId="77777777" w:rsidR="00CC1498" w:rsidRPr="00CC1498" w:rsidRDefault="00CC1498" w:rsidP="00CC1498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CC1498">
        <w:t>Školski</w:t>
      </w:r>
      <w:proofErr w:type="spellEnd"/>
      <w:r w:rsidRPr="00CC1498">
        <w:t xml:space="preserve"> </w:t>
      </w:r>
      <w:proofErr w:type="spellStart"/>
      <w:r w:rsidRPr="00CC1498">
        <w:t>odbor</w:t>
      </w:r>
      <w:proofErr w:type="spellEnd"/>
      <w:r w:rsidRPr="00CC1498">
        <w:t xml:space="preserve"> </w:t>
      </w:r>
      <w:proofErr w:type="spellStart"/>
      <w:r w:rsidRPr="00CC1498">
        <w:t>ima</w:t>
      </w:r>
      <w:proofErr w:type="spellEnd"/>
      <w:r w:rsidRPr="00CC1498">
        <w:t xml:space="preserve"> </w:t>
      </w:r>
      <w:proofErr w:type="spellStart"/>
      <w:r w:rsidRPr="00CC1498">
        <w:t>sedam</w:t>
      </w:r>
      <w:proofErr w:type="spellEnd"/>
      <w:r w:rsidRPr="00CC1498">
        <w:t xml:space="preserve"> </w:t>
      </w:r>
      <w:proofErr w:type="spellStart"/>
      <w:r w:rsidRPr="00CC1498">
        <w:t>članova</w:t>
      </w:r>
      <w:proofErr w:type="spellEnd"/>
      <w:r w:rsidRPr="00CC1498">
        <w:t xml:space="preserve"> </w:t>
      </w:r>
      <w:proofErr w:type="spellStart"/>
      <w:r w:rsidRPr="00CC1498">
        <w:t>od</w:t>
      </w:r>
      <w:proofErr w:type="spellEnd"/>
      <w:r w:rsidRPr="00CC1498">
        <w:t xml:space="preserve"> </w:t>
      </w:r>
      <w:proofErr w:type="spellStart"/>
      <w:r w:rsidRPr="00CC1498">
        <w:t>kojih</w:t>
      </w:r>
      <w:proofErr w:type="spellEnd"/>
      <w:r w:rsidRPr="00CC1498">
        <w:t>:</w:t>
      </w:r>
    </w:p>
    <w:p w14:paraId="67A4AFD1" w14:textId="77777777" w:rsidR="00CC1498" w:rsidRPr="00CC1498" w:rsidRDefault="00CC1498" w:rsidP="00CC1498">
      <w:pPr>
        <w:numPr>
          <w:ilvl w:val="0"/>
          <w:numId w:val="1"/>
        </w:numPr>
        <w:shd w:val="clear" w:color="auto" w:fill="FFFFFF"/>
        <w:ind w:left="0"/>
      </w:pPr>
      <w:r w:rsidRPr="00CC1498">
        <w:t>jednog člana bira i razrješuje radničko vijeće, a ako radničko vijeće nije utemeljeno, imenuju ga i opozivaju radnici neposrednim i tajnim glasovanjem na način propisan Zakonom o radu za izbor radničkog vijeća,</w:t>
      </w:r>
    </w:p>
    <w:p w14:paraId="33F9E25B" w14:textId="77777777" w:rsidR="00CC1498" w:rsidRPr="00CC1498" w:rsidRDefault="00CC1498" w:rsidP="00CC1498">
      <w:pPr>
        <w:numPr>
          <w:ilvl w:val="0"/>
          <w:numId w:val="1"/>
        </w:numPr>
        <w:shd w:val="clear" w:color="auto" w:fill="FFFFFF"/>
        <w:ind w:left="0"/>
      </w:pPr>
      <w:r w:rsidRPr="00CC1498">
        <w:t>Učiteljsko vijeće ima dva člana iz reda učitelja i stručnih suradnika,</w:t>
      </w:r>
    </w:p>
    <w:p w14:paraId="146D9973" w14:textId="77777777" w:rsidR="00CC1498" w:rsidRPr="00CC1498" w:rsidRDefault="00CC1498" w:rsidP="00CC1498">
      <w:pPr>
        <w:numPr>
          <w:ilvl w:val="0"/>
          <w:numId w:val="1"/>
        </w:numPr>
        <w:shd w:val="clear" w:color="auto" w:fill="FFFFFF"/>
        <w:ind w:left="0"/>
      </w:pPr>
      <w:r w:rsidRPr="00CC1498">
        <w:t>Vijeće roditelja ima jednog člana iz reda roditelja koji nije radnik Škole,</w:t>
      </w:r>
    </w:p>
    <w:p w14:paraId="4BA482D4" w14:textId="54E79130" w:rsidR="00CC1498" w:rsidRDefault="00CC1498" w:rsidP="00CC1498">
      <w:pPr>
        <w:numPr>
          <w:ilvl w:val="0"/>
          <w:numId w:val="1"/>
        </w:numPr>
        <w:shd w:val="clear" w:color="auto" w:fill="FFFFFF"/>
        <w:ind w:left="0"/>
      </w:pPr>
      <w:r w:rsidRPr="00CC1498">
        <w:t>Osnivač ima tri člana.</w:t>
      </w:r>
    </w:p>
    <w:p w14:paraId="52B9C696" w14:textId="77777777" w:rsidR="00CC1498" w:rsidRPr="00CC1498" w:rsidRDefault="00CC1498" w:rsidP="00CC1498">
      <w:pPr>
        <w:shd w:val="clear" w:color="auto" w:fill="FFFFFF"/>
      </w:pPr>
    </w:p>
    <w:p w14:paraId="013BE5BF" w14:textId="77777777" w:rsidR="00CC1498" w:rsidRPr="00DD09C3" w:rsidRDefault="00CC1498" w:rsidP="00CC1498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DD09C3">
        <w:rPr>
          <w:b/>
        </w:rPr>
        <w:t>Školski</w:t>
      </w:r>
      <w:proofErr w:type="spellEnd"/>
      <w:r w:rsidRPr="00DD09C3">
        <w:rPr>
          <w:b/>
        </w:rPr>
        <w:t xml:space="preserve"> </w:t>
      </w:r>
      <w:proofErr w:type="spellStart"/>
      <w:r w:rsidRPr="00DD09C3">
        <w:rPr>
          <w:b/>
        </w:rPr>
        <w:t>odbor</w:t>
      </w:r>
      <w:proofErr w:type="spellEnd"/>
      <w:r w:rsidRPr="00DD09C3">
        <w:rPr>
          <w:b/>
        </w:rPr>
        <w:t>:</w:t>
      </w:r>
    </w:p>
    <w:p w14:paraId="42A81DA8" w14:textId="77777777" w:rsidR="00CC1498" w:rsidRDefault="00CC1498" w:rsidP="00CC1498">
      <w:pPr>
        <w:shd w:val="clear" w:color="auto" w:fill="FFFFFF"/>
      </w:pPr>
      <w:r>
        <w:t xml:space="preserve">Uz poslove za koje je kao tijelo upravljanja Škole ovlašten zakonom i provedbenim </w:t>
      </w:r>
    </w:p>
    <w:p w14:paraId="3694E8BC" w14:textId="77777777" w:rsidR="00CC1498" w:rsidRDefault="00CC1498" w:rsidP="00CC1498">
      <w:pPr>
        <w:shd w:val="clear" w:color="auto" w:fill="FFFFFF"/>
      </w:pPr>
      <w:r>
        <w:t>propisima  Školski odbor:</w:t>
      </w:r>
    </w:p>
    <w:p w14:paraId="7101328A" w14:textId="77777777" w:rsidR="00CC1498" w:rsidRDefault="00CC1498" w:rsidP="00CC1498">
      <w:pPr>
        <w:shd w:val="clear" w:color="auto" w:fill="FFFFFF"/>
      </w:pPr>
      <w:r>
        <w:t xml:space="preserve"> - imenuje ravnatelja Škole uz prethodnu suglasnost ministra, </w:t>
      </w:r>
    </w:p>
    <w:p w14:paraId="46868947" w14:textId="09B14719" w:rsidR="00CC1498" w:rsidRDefault="00CC1498" w:rsidP="00CC1498">
      <w:pPr>
        <w:shd w:val="clear" w:color="auto" w:fill="FFFFFF"/>
      </w:pPr>
      <w:r>
        <w:t xml:space="preserve">- razrješuje ravnatelja Škole sukladno zakonskim odredbama i odredbama ovoga  </w:t>
      </w:r>
    </w:p>
    <w:p w14:paraId="1E2AAC44" w14:textId="77777777" w:rsidR="00DD09C3" w:rsidRDefault="00CC1498" w:rsidP="00CC1498">
      <w:pPr>
        <w:shd w:val="clear" w:color="auto" w:fill="FFFFFF"/>
      </w:pPr>
      <w:r>
        <w:t xml:space="preserve">statuta, </w:t>
      </w:r>
    </w:p>
    <w:p w14:paraId="7F01EAAF" w14:textId="532DC6A6" w:rsidR="00CC1498" w:rsidRDefault="00CC1498" w:rsidP="00CC1498">
      <w:pPr>
        <w:shd w:val="clear" w:color="auto" w:fill="FFFFFF"/>
      </w:pPr>
      <w:r>
        <w:t xml:space="preserve">- imenuje vršitelja dužnosti ravnatelja škole  i potvrđuje zamjenika ravnatelja, </w:t>
      </w:r>
    </w:p>
    <w:p w14:paraId="0F49CC5B" w14:textId="77777777" w:rsidR="00DD09C3" w:rsidRDefault="00CC1498" w:rsidP="00CC1498">
      <w:pPr>
        <w:shd w:val="clear" w:color="auto" w:fill="FFFFFF"/>
      </w:pPr>
      <w:r>
        <w:t xml:space="preserve">- sklapa ugovor o radu s imenovanim ravnateljem i vršiteljem dužnosti ravnatelja </w:t>
      </w:r>
    </w:p>
    <w:p w14:paraId="027C5A8B" w14:textId="1D318A37" w:rsidR="00CC1498" w:rsidRDefault="00CC1498" w:rsidP="00CC1498">
      <w:pPr>
        <w:shd w:val="clear" w:color="auto" w:fill="FFFFFF"/>
      </w:pPr>
      <w:r>
        <w:t xml:space="preserve">- donosi odluku o raspisivanju natječaja za izbor i imenovanje ravnatelja Škole </w:t>
      </w:r>
    </w:p>
    <w:p w14:paraId="77AA4954" w14:textId="10901A94" w:rsidR="00CC1498" w:rsidRDefault="00CC1498" w:rsidP="00CC1498">
      <w:pPr>
        <w:shd w:val="clear" w:color="auto" w:fill="FFFFFF"/>
      </w:pPr>
      <w:r>
        <w:t xml:space="preserve">- donosi statut uz prethodnu suglasnost osnivača, a na prijedlog ravnatelja Škole,  </w:t>
      </w:r>
    </w:p>
    <w:p w14:paraId="34DA8DC2" w14:textId="035854E5" w:rsidR="00CC1498" w:rsidRDefault="00CC1498" w:rsidP="00CC1498">
      <w:pPr>
        <w:shd w:val="clear" w:color="auto" w:fill="FFFFFF"/>
      </w:pPr>
      <w:r>
        <w:t xml:space="preserve">- donosi opće akte Škole na prijedlog ravnatelja Škole, </w:t>
      </w:r>
    </w:p>
    <w:p w14:paraId="5ACC1C9E" w14:textId="50DC7753" w:rsidR="00CC1498" w:rsidRDefault="00CC1498" w:rsidP="00CC1498">
      <w:pPr>
        <w:shd w:val="clear" w:color="auto" w:fill="FFFFFF"/>
      </w:pPr>
      <w:r>
        <w:t xml:space="preserve">- donosi školski kurikulum na prijedlog Učiteljskog vijeća i ravnatelja Škole i uz   </w:t>
      </w:r>
    </w:p>
    <w:p w14:paraId="3F46E383" w14:textId="77777777" w:rsidR="00CC1498" w:rsidRDefault="00CC1498" w:rsidP="00CC1498">
      <w:pPr>
        <w:shd w:val="clear" w:color="auto" w:fill="FFFFFF"/>
      </w:pPr>
      <w:r>
        <w:t xml:space="preserve">  mišljenje Vijeća roditelja,  </w:t>
      </w:r>
    </w:p>
    <w:p w14:paraId="6372C8F7" w14:textId="3F7D26D1" w:rsidR="00CC1498" w:rsidRDefault="00CC1498" w:rsidP="00CC1498">
      <w:pPr>
        <w:shd w:val="clear" w:color="auto" w:fill="FFFFFF"/>
      </w:pPr>
      <w:r>
        <w:t xml:space="preserve">- donosi godišnji plan i program rada na prijedlog ravnatelja Škole i uz mišljenje  </w:t>
      </w:r>
    </w:p>
    <w:p w14:paraId="287F823D" w14:textId="77777777" w:rsidR="00CC1498" w:rsidRDefault="00CC1498" w:rsidP="00CC1498">
      <w:pPr>
        <w:shd w:val="clear" w:color="auto" w:fill="FFFFFF"/>
      </w:pPr>
      <w:r>
        <w:t xml:space="preserve">   Vijeća roditelja i nadzire njegovo izvršavanje,  </w:t>
      </w:r>
    </w:p>
    <w:p w14:paraId="21AA3720" w14:textId="77777777" w:rsidR="00CC1498" w:rsidRDefault="00CC1498" w:rsidP="00CC1498">
      <w:pPr>
        <w:shd w:val="clear" w:color="auto" w:fill="FFFFFF"/>
      </w:pPr>
      <w:r>
        <w:t>- donosi financijski plan, polugodišnji i  godišnji obračun na prijedlog ravnatelja,</w:t>
      </w:r>
    </w:p>
    <w:p w14:paraId="45949754" w14:textId="6EBD8059" w:rsidR="00CC1498" w:rsidRDefault="00CC1498" w:rsidP="00CC1498">
      <w:pPr>
        <w:shd w:val="clear" w:color="auto" w:fill="FFFFFF"/>
      </w:pPr>
      <w:r>
        <w:t xml:space="preserve">- daje prethodnu suglasnost ravnatelju Škole pri zasnivanju i prestanku radnog  </w:t>
      </w:r>
    </w:p>
    <w:p w14:paraId="707E450F" w14:textId="77777777" w:rsidR="00CC1498" w:rsidRDefault="00CC1498" w:rsidP="00CC1498">
      <w:pPr>
        <w:shd w:val="clear" w:color="auto" w:fill="FFFFFF"/>
      </w:pPr>
      <w:r>
        <w:t xml:space="preserve">  odnosa sukladno odredbama Zakona o odgoju i obrazovanju u osnovnoj i srednjoj  </w:t>
      </w:r>
    </w:p>
    <w:p w14:paraId="6C25275F" w14:textId="77777777" w:rsidR="00DD09C3" w:rsidRDefault="00CC1498" w:rsidP="00CC1498">
      <w:pPr>
        <w:shd w:val="clear" w:color="auto" w:fill="FFFFFF"/>
      </w:pPr>
      <w:r>
        <w:t xml:space="preserve">  školi, </w:t>
      </w:r>
    </w:p>
    <w:p w14:paraId="376A27A8" w14:textId="6FA6C6CA" w:rsidR="00CC1498" w:rsidRDefault="00CC1498" w:rsidP="00CC1498">
      <w:pPr>
        <w:shd w:val="clear" w:color="auto" w:fill="FFFFFF"/>
      </w:pPr>
      <w:r>
        <w:t xml:space="preserve">- donosi odluku o upućivanju radnika na liječnički  pregled kod ovlaštenog  </w:t>
      </w:r>
    </w:p>
    <w:p w14:paraId="7E803B15" w14:textId="77777777" w:rsidR="00CC1498" w:rsidRDefault="00CC1498" w:rsidP="00CC1498">
      <w:pPr>
        <w:shd w:val="clear" w:color="auto" w:fill="FFFFFF"/>
      </w:pPr>
      <w:r>
        <w:t xml:space="preserve">   izabranog doktora specijalista medicine rada radi ovlaštenog utvrđivanja  </w:t>
      </w:r>
    </w:p>
    <w:p w14:paraId="186799C7" w14:textId="77777777" w:rsidR="00CC1498" w:rsidRDefault="00CC1498" w:rsidP="00CC1498">
      <w:pPr>
        <w:shd w:val="clear" w:color="auto" w:fill="FFFFFF"/>
      </w:pPr>
      <w:r>
        <w:t xml:space="preserve">   prosudbe radne sposobnosti ako utvrdi da je obrazloženi prijedlog ravnatelja za  </w:t>
      </w:r>
    </w:p>
    <w:p w14:paraId="5DD29566" w14:textId="77777777" w:rsidR="00DD09C3" w:rsidRDefault="00CC1498" w:rsidP="00CC1498">
      <w:pPr>
        <w:shd w:val="clear" w:color="auto" w:fill="FFFFFF"/>
      </w:pPr>
      <w:r>
        <w:t xml:space="preserve">   upućivanje radnika na liječnički pregled opravdan,  </w:t>
      </w:r>
    </w:p>
    <w:p w14:paraId="3C479BD3" w14:textId="77777777" w:rsidR="00DD09C3" w:rsidRDefault="00CC1498" w:rsidP="00CC1498">
      <w:pPr>
        <w:shd w:val="clear" w:color="auto" w:fill="FFFFFF"/>
      </w:pPr>
      <w:r>
        <w:t xml:space="preserve">- odlučuje o zahtjevima radnika za zaštitu prava iz radnog odnosa, </w:t>
      </w:r>
    </w:p>
    <w:p w14:paraId="1A1ED5C5" w14:textId="5D9BC7AA" w:rsidR="00CC1498" w:rsidRDefault="00CC1498" w:rsidP="00CC1498">
      <w:pPr>
        <w:shd w:val="clear" w:color="auto" w:fill="FFFFFF"/>
      </w:pPr>
      <w:r>
        <w:t xml:space="preserve">-odlučuje o ulaganju i nabavi opreme, te nabavi osnovnih sredstava i ostale   </w:t>
      </w:r>
    </w:p>
    <w:p w14:paraId="2BFBA309" w14:textId="77777777" w:rsidR="00CC1498" w:rsidRDefault="00CC1498" w:rsidP="00CC1498">
      <w:pPr>
        <w:shd w:val="clear" w:color="auto" w:fill="FFFFFF"/>
      </w:pPr>
      <w:r>
        <w:t xml:space="preserve"> pokretne imovine čija je pojedinačna vrijednost  od 13.270 eura do 26.540 </w:t>
      </w:r>
    </w:p>
    <w:p w14:paraId="3E9131A8" w14:textId="77777777" w:rsidR="00CC1498" w:rsidRDefault="00CC1498" w:rsidP="00CC1498">
      <w:pPr>
        <w:shd w:val="clear" w:color="auto" w:fill="FFFFFF"/>
      </w:pPr>
      <w:r>
        <w:t xml:space="preserve">eura </w:t>
      </w:r>
    </w:p>
    <w:p w14:paraId="6FAA5A25" w14:textId="1B5C4A0A" w:rsidR="00CC1498" w:rsidRDefault="00CC1498" w:rsidP="00CC1498">
      <w:pPr>
        <w:shd w:val="clear" w:color="auto" w:fill="FFFFFF"/>
      </w:pPr>
      <w:r>
        <w:t xml:space="preserve">-odlučuje o opterećivanju ili otuđivanju pokretne imovine čija je vrijednost od  </w:t>
      </w:r>
    </w:p>
    <w:p w14:paraId="7F2B4B5E" w14:textId="77777777" w:rsidR="00CC1498" w:rsidRDefault="00CC1498" w:rsidP="00CC1498">
      <w:pPr>
        <w:shd w:val="clear" w:color="auto" w:fill="FFFFFF"/>
      </w:pPr>
      <w:r>
        <w:t xml:space="preserve">13.270 eura do 26.540 eura </w:t>
      </w:r>
    </w:p>
    <w:p w14:paraId="75514163" w14:textId="632AE1F4" w:rsidR="00CC1498" w:rsidRDefault="00CC1498" w:rsidP="00CC1498">
      <w:pPr>
        <w:shd w:val="clear" w:color="auto" w:fill="FFFFFF"/>
      </w:pPr>
      <w:r>
        <w:t xml:space="preserve">- uz suglasnost osnivača odlučuje: </w:t>
      </w:r>
    </w:p>
    <w:p w14:paraId="371C4BB9" w14:textId="618E4516" w:rsidR="00CC1498" w:rsidRDefault="00CC1498" w:rsidP="00CC1498">
      <w:pPr>
        <w:shd w:val="clear" w:color="auto" w:fill="FFFFFF"/>
      </w:pPr>
      <w:r>
        <w:t xml:space="preserve">• promjeni djelatnosti Škole, o stjecanju, opterećivanju ili otuđivanju nekretnina i druge imovine čija je pojedinačna vrijednost veća od  26.540 eura. </w:t>
      </w:r>
    </w:p>
    <w:p w14:paraId="5391CFF2" w14:textId="5D49B914" w:rsidR="00CC1498" w:rsidRDefault="00DD09C3" w:rsidP="00CC1498">
      <w:pPr>
        <w:shd w:val="clear" w:color="auto" w:fill="FFFFFF"/>
      </w:pPr>
      <w:r>
        <w:t xml:space="preserve">  </w:t>
      </w:r>
      <w:r w:rsidR="00CC1498">
        <w:t xml:space="preserve">o raspodjeli dobiti u skladu s posebnom odlukom osnivača, </w:t>
      </w:r>
    </w:p>
    <w:p w14:paraId="1BE36BA8" w14:textId="77777777" w:rsidR="00CC1498" w:rsidRDefault="00CC1498" w:rsidP="00CC1498">
      <w:pPr>
        <w:shd w:val="clear" w:color="auto" w:fill="FFFFFF"/>
      </w:pPr>
      <w:r>
        <w:t xml:space="preserve">• o  promjeni naziva i sjedišta Škole, </w:t>
      </w:r>
    </w:p>
    <w:p w14:paraId="00794B9E" w14:textId="77777777" w:rsidR="00CC1498" w:rsidRDefault="00CC1498" w:rsidP="00CC1498">
      <w:pPr>
        <w:shd w:val="clear" w:color="auto" w:fill="FFFFFF"/>
      </w:pPr>
      <w:r>
        <w:lastRenderedPageBreak/>
        <w:t xml:space="preserve">• o statusnim promjenama Škole,  </w:t>
      </w:r>
    </w:p>
    <w:p w14:paraId="7EA5BF5B" w14:textId="548B5644" w:rsidR="00CC1498" w:rsidRDefault="00CC1498" w:rsidP="00CC1498">
      <w:pPr>
        <w:shd w:val="clear" w:color="auto" w:fill="FFFFFF"/>
      </w:pPr>
      <w:r>
        <w:t xml:space="preserve">- daje osnivaču i ravnatelju prijedloge i mišljenja o pojedinim pitanjima važnim za  </w:t>
      </w:r>
    </w:p>
    <w:p w14:paraId="3F991687" w14:textId="77777777" w:rsidR="00CC1498" w:rsidRDefault="00CC1498" w:rsidP="00CC1498">
      <w:pPr>
        <w:shd w:val="clear" w:color="auto" w:fill="FFFFFF"/>
      </w:pPr>
      <w:r>
        <w:t xml:space="preserve">  rad i sigurnost u Školi,  </w:t>
      </w:r>
    </w:p>
    <w:p w14:paraId="3FE2BF85" w14:textId="77777777" w:rsidR="00CC1498" w:rsidRDefault="00CC1498" w:rsidP="00CC1498">
      <w:pPr>
        <w:shd w:val="clear" w:color="auto" w:fill="FFFFFF"/>
      </w:pPr>
      <w:r>
        <w:t xml:space="preserve">- bira i razrješuje predsjednika i zamjenika predsjednika Školskog odbora, </w:t>
      </w:r>
    </w:p>
    <w:p w14:paraId="65C4A30B" w14:textId="77777777" w:rsidR="00CC1498" w:rsidRDefault="00CC1498" w:rsidP="00CC1498">
      <w:pPr>
        <w:shd w:val="clear" w:color="auto" w:fill="FFFFFF"/>
      </w:pPr>
      <w:r>
        <w:t xml:space="preserve">- razmatra rezultate obrazovnog rada, </w:t>
      </w:r>
    </w:p>
    <w:p w14:paraId="53227213" w14:textId="78DA3232" w:rsidR="00CC1498" w:rsidRDefault="00CC1498" w:rsidP="00CC1498">
      <w:pPr>
        <w:shd w:val="clear" w:color="auto" w:fill="FFFFFF"/>
      </w:pPr>
      <w:r>
        <w:t>- obavlja druge poslove određene ovim statutom i drugim općim aktima Škole.</w:t>
      </w:r>
    </w:p>
    <w:p w14:paraId="09A35DF4" w14:textId="77777777" w:rsidR="00CC1498" w:rsidRPr="00CC1498" w:rsidRDefault="00CC1498" w:rsidP="00CC1498">
      <w:pPr>
        <w:shd w:val="clear" w:color="auto" w:fill="FFFFFF"/>
      </w:pPr>
    </w:p>
    <w:p w14:paraId="597B0A54" w14:textId="78ADAB1D" w:rsidR="00CC1498" w:rsidRPr="00CC1498" w:rsidRDefault="00CC1498" w:rsidP="00CC1498">
      <w:pPr>
        <w:pStyle w:val="NormalWeb"/>
        <w:shd w:val="clear" w:color="auto" w:fill="FFFFFF"/>
        <w:spacing w:before="0" w:beforeAutospacing="0" w:after="0" w:afterAutospacing="0"/>
      </w:pPr>
      <w:r w:rsidRPr="00CC1498">
        <w:rPr>
          <w:rStyle w:val="Strong"/>
        </w:rPr>
        <w:t> </w:t>
      </w:r>
      <w:proofErr w:type="spellStart"/>
      <w:r w:rsidRPr="00CC1498">
        <w:rPr>
          <w:rStyle w:val="Strong"/>
        </w:rPr>
        <w:t>Čla</w:t>
      </w:r>
      <w:r w:rsidRPr="00CC1498">
        <w:rPr>
          <w:rStyle w:val="Strong"/>
          <w:shd w:val="clear" w:color="auto" w:fill="FFFFFF"/>
        </w:rPr>
        <w:t>novi</w:t>
      </w:r>
      <w:proofErr w:type="spellEnd"/>
      <w:r w:rsidRPr="00CC1498">
        <w:rPr>
          <w:rStyle w:val="Strong"/>
          <w:shd w:val="clear" w:color="auto" w:fill="FFFFFF"/>
        </w:rPr>
        <w:t xml:space="preserve"> </w:t>
      </w:r>
      <w:proofErr w:type="spellStart"/>
      <w:r w:rsidRPr="00CC1498">
        <w:rPr>
          <w:rStyle w:val="Strong"/>
          <w:shd w:val="clear" w:color="auto" w:fill="FFFFFF"/>
        </w:rPr>
        <w:t>Školskog</w:t>
      </w:r>
      <w:proofErr w:type="spellEnd"/>
      <w:r w:rsidRPr="00CC1498">
        <w:rPr>
          <w:rStyle w:val="Strong"/>
          <w:shd w:val="clear" w:color="auto" w:fill="FFFFFF"/>
        </w:rPr>
        <w:t xml:space="preserve"> </w:t>
      </w:r>
      <w:proofErr w:type="spellStart"/>
      <w:r w:rsidRPr="00CC1498">
        <w:rPr>
          <w:rStyle w:val="Strong"/>
          <w:shd w:val="clear" w:color="auto" w:fill="FFFFFF"/>
        </w:rPr>
        <w:t>odbora</w:t>
      </w:r>
      <w:proofErr w:type="spellEnd"/>
      <w:r w:rsidR="00DD09C3">
        <w:rPr>
          <w:rStyle w:val="Strong"/>
          <w:shd w:val="clear" w:color="auto" w:fill="FFFFFF"/>
        </w:rPr>
        <w:t xml:space="preserve"> period </w:t>
      </w:r>
      <w:proofErr w:type="spellStart"/>
      <w:r w:rsidR="00DD09C3">
        <w:rPr>
          <w:rStyle w:val="Strong"/>
          <w:shd w:val="clear" w:color="auto" w:fill="FFFFFF"/>
        </w:rPr>
        <w:t>od</w:t>
      </w:r>
      <w:proofErr w:type="spellEnd"/>
      <w:r w:rsidR="00DD09C3">
        <w:rPr>
          <w:rStyle w:val="Strong"/>
          <w:shd w:val="clear" w:color="auto" w:fill="FFFFFF"/>
        </w:rPr>
        <w:t xml:space="preserve"> 2025.-2029</w:t>
      </w:r>
      <w:proofErr w:type="gramStart"/>
      <w:r w:rsidR="00DD09C3">
        <w:rPr>
          <w:rStyle w:val="Strong"/>
          <w:shd w:val="clear" w:color="auto" w:fill="FFFFFF"/>
        </w:rPr>
        <w:t xml:space="preserve">. </w:t>
      </w:r>
      <w:r w:rsidRPr="00CC1498">
        <w:rPr>
          <w:rStyle w:val="Strong"/>
          <w:shd w:val="clear" w:color="auto" w:fill="FFFFFF"/>
        </w:rPr>
        <w:t>:</w:t>
      </w:r>
      <w:proofErr w:type="gramEnd"/>
    </w:p>
    <w:p w14:paraId="60482F33" w14:textId="478AD8AB" w:rsidR="00CC1498" w:rsidRPr="00CC1498" w:rsidRDefault="00CC1498" w:rsidP="00CC1498">
      <w:pPr>
        <w:numPr>
          <w:ilvl w:val="0"/>
          <w:numId w:val="3"/>
        </w:numPr>
        <w:shd w:val="clear" w:color="auto" w:fill="FFFFFF"/>
        <w:ind w:left="0"/>
      </w:pPr>
      <w:r>
        <w:rPr>
          <w:rStyle w:val="Strong"/>
        </w:rPr>
        <w:t>Branka Žutić</w:t>
      </w:r>
      <w:r w:rsidRPr="00CC1498">
        <w:t>– predstavni</w:t>
      </w:r>
      <w:r>
        <w:t>ca</w:t>
      </w:r>
      <w:r w:rsidRPr="00CC1498">
        <w:t xml:space="preserve"> Učiteljskog vijeća, predsjednik ŠO</w:t>
      </w:r>
    </w:p>
    <w:p w14:paraId="4C47ACF1" w14:textId="66503430" w:rsidR="00CC1498" w:rsidRPr="00CC1498" w:rsidRDefault="00CC1498" w:rsidP="00CC1498">
      <w:pPr>
        <w:numPr>
          <w:ilvl w:val="0"/>
          <w:numId w:val="3"/>
        </w:numPr>
        <w:shd w:val="clear" w:color="auto" w:fill="FFFFFF"/>
        <w:ind w:left="0"/>
      </w:pPr>
      <w:proofErr w:type="spellStart"/>
      <w:r>
        <w:rPr>
          <w:b/>
          <w:bCs/>
        </w:rPr>
        <w:t>Šejla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Ikić</w:t>
      </w:r>
      <w:proofErr w:type="spellEnd"/>
      <w:r w:rsidRPr="00CC1498">
        <w:rPr>
          <w:b/>
          <w:bCs/>
        </w:rPr>
        <w:t> </w:t>
      </w:r>
      <w:r w:rsidRPr="00CC1498">
        <w:t xml:space="preserve">– predstavnica </w:t>
      </w:r>
      <w:r>
        <w:t>Skupa radnika</w:t>
      </w:r>
      <w:r w:rsidRPr="00CC1498">
        <w:t>, zamjenica</w:t>
      </w:r>
    </w:p>
    <w:p w14:paraId="74C2653A" w14:textId="634728E5" w:rsidR="00CC1498" w:rsidRPr="00CC1498" w:rsidRDefault="00CC1498" w:rsidP="00CC1498">
      <w:pPr>
        <w:numPr>
          <w:ilvl w:val="0"/>
          <w:numId w:val="3"/>
        </w:numPr>
        <w:shd w:val="clear" w:color="auto" w:fill="FFFFFF"/>
        <w:ind w:left="0"/>
      </w:pPr>
      <w:r>
        <w:rPr>
          <w:b/>
          <w:bCs/>
        </w:rPr>
        <w:t xml:space="preserve">Martina </w:t>
      </w:r>
      <w:proofErr w:type="spellStart"/>
      <w:r>
        <w:rPr>
          <w:b/>
          <w:bCs/>
        </w:rPr>
        <w:t>Čiković</w:t>
      </w:r>
      <w:proofErr w:type="spellEnd"/>
      <w:r>
        <w:rPr>
          <w:b/>
          <w:bCs/>
        </w:rPr>
        <w:t xml:space="preserve"> Petrović</w:t>
      </w:r>
      <w:r w:rsidRPr="00CC1498">
        <w:rPr>
          <w:b/>
          <w:bCs/>
        </w:rPr>
        <w:t xml:space="preserve"> –</w:t>
      </w:r>
      <w:r w:rsidRPr="00CC1498">
        <w:t>predstavnica</w:t>
      </w:r>
      <w:r>
        <w:t xml:space="preserve"> Učiteljskog vijeća</w:t>
      </w:r>
    </w:p>
    <w:p w14:paraId="60B24D71" w14:textId="375E104C" w:rsidR="00CC1498" w:rsidRPr="00CC1498" w:rsidRDefault="00CC1498" w:rsidP="00CC1498">
      <w:pPr>
        <w:numPr>
          <w:ilvl w:val="0"/>
          <w:numId w:val="3"/>
        </w:numPr>
        <w:shd w:val="clear" w:color="auto" w:fill="FFFFFF"/>
        <w:ind w:left="0"/>
      </w:pPr>
      <w:r>
        <w:rPr>
          <w:rStyle w:val="Strong"/>
        </w:rPr>
        <w:t>Andrej Štefan Martić</w:t>
      </w:r>
      <w:r w:rsidRPr="00CC1498">
        <w:t> – predstavni</w:t>
      </w:r>
      <w:r>
        <w:t>k</w:t>
      </w:r>
      <w:r w:rsidRPr="00CC1498">
        <w:t xml:space="preserve"> Vijeća roditelja </w:t>
      </w:r>
    </w:p>
    <w:p w14:paraId="3351CD21" w14:textId="64AC2206" w:rsidR="00CC1498" w:rsidRPr="00CC1498" w:rsidRDefault="00CC1498" w:rsidP="00CC1498">
      <w:pPr>
        <w:numPr>
          <w:ilvl w:val="0"/>
          <w:numId w:val="3"/>
        </w:numPr>
        <w:shd w:val="clear" w:color="auto" w:fill="FFFFFF"/>
        <w:ind w:left="0"/>
      </w:pPr>
      <w:r>
        <w:rPr>
          <w:rStyle w:val="Strong"/>
        </w:rPr>
        <w:t>Vesna Berljavac</w:t>
      </w:r>
      <w:r w:rsidRPr="00CC1498">
        <w:t> – predstavnica osnivača</w:t>
      </w:r>
    </w:p>
    <w:p w14:paraId="64374619" w14:textId="1C096CDD" w:rsidR="00CC1498" w:rsidRPr="00CC1498" w:rsidRDefault="00CC1498" w:rsidP="00CC1498">
      <w:pPr>
        <w:numPr>
          <w:ilvl w:val="0"/>
          <w:numId w:val="3"/>
        </w:numPr>
        <w:shd w:val="clear" w:color="auto" w:fill="FFFFFF"/>
        <w:ind w:left="0"/>
      </w:pPr>
      <w:r>
        <w:rPr>
          <w:rStyle w:val="Strong"/>
        </w:rPr>
        <w:t>Sandra Žmak Đapić</w:t>
      </w:r>
      <w:r w:rsidRPr="00CC1498">
        <w:rPr>
          <w:rStyle w:val="Strong"/>
        </w:rPr>
        <w:t> </w:t>
      </w:r>
      <w:r w:rsidRPr="00CC1498">
        <w:t>– predstavnica osnivača</w:t>
      </w:r>
    </w:p>
    <w:p w14:paraId="3789287D" w14:textId="17228C45" w:rsidR="00CC1498" w:rsidRPr="00CC1498" w:rsidRDefault="00CC1498" w:rsidP="00CC1498">
      <w:pPr>
        <w:numPr>
          <w:ilvl w:val="0"/>
          <w:numId w:val="3"/>
        </w:numPr>
        <w:shd w:val="clear" w:color="auto" w:fill="FFFFFF"/>
        <w:ind w:left="0"/>
      </w:pPr>
      <w:r>
        <w:rPr>
          <w:b/>
          <w:bCs/>
        </w:rPr>
        <w:t>Sanja Subotić</w:t>
      </w:r>
      <w:r w:rsidRPr="00CC1498">
        <w:rPr>
          <w:b/>
          <w:bCs/>
        </w:rPr>
        <w:t> </w:t>
      </w:r>
      <w:r w:rsidRPr="00CC1498">
        <w:t>– predstavnica osnivača</w:t>
      </w:r>
    </w:p>
    <w:p w14:paraId="23E32378" w14:textId="77777777" w:rsidR="00CC1498" w:rsidRPr="00CC1498" w:rsidRDefault="00F9616E" w:rsidP="00CC1498">
      <w:pPr>
        <w:shd w:val="clear" w:color="auto" w:fill="FFFFFF"/>
      </w:pPr>
      <w:r>
        <w:pict w14:anchorId="5B505662">
          <v:rect id="_x0000_i1025" style="width:0;height:.75pt" o:hralign="center" o:hrstd="t" o:hr="t" fillcolor="#a0a0a0" stroked="f"/>
        </w:pict>
      </w:r>
    </w:p>
    <w:p w14:paraId="65115A98" w14:textId="7065F25D" w:rsidR="00FC758A" w:rsidRDefault="00FC758A" w:rsidP="00C55715">
      <w:pPr>
        <w:ind w:left="5664"/>
        <w:jc w:val="right"/>
      </w:pPr>
    </w:p>
    <w:sectPr w:rsidR="00FC758A" w:rsidSect="008C0E6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E235B"/>
    <w:multiLevelType w:val="multilevel"/>
    <w:tmpl w:val="3A24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74D42"/>
    <w:multiLevelType w:val="multilevel"/>
    <w:tmpl w:val="3010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3F64DE"/>
    <w:multiLevelType w:val="multilevel"/>
    <w:tmpl w:val="DE94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82"/>
    <w:rsid w:val="002753CE"/>
    <w:rsid w:val="008C0E68"/>
    <w:rsid w:val="00AF273D"/>
    <w:rsid w:val="00C55715"/>
    <w:rsid w:val="00CC1498"/>
    <w:rsid w:val="00DD09C3"/>
    <w:rsid w:val="00E42582"/>
    <w:rsid w:val="00F9616E"/>
    <w:rsid w:val="00FC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828460"/>
  <w15:chartTrackingRefBased/>
  <w15:docId w15:val="{5DF5D204-8DFC-45B0-995C-2C02AD09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E42582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2582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NoSpacing">
    <w:name w:val="No Spacing"/>
    <w:uiPriority w:val="1"/>
    <w:qFormat/>
    <w:rsid w:val="00E42582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E42582"/>
    <w:pPr>
      <w:jc w:val="both"/>
    </w:pPr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42582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CC1498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CC1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97198BEBC0044A5F57DC5914ECB49" ma:contentTypeVersion="10" ma:contentTypeDescription="Create a new document." ma:contentTypeScope="" ma:versionID="7d7a34cb0af6f9177530b6efda6c2226">
  <xsd:schema xmlns:xsd="http://www.w3.org/2001/XMLSchema" xmlns:xs="http://www.w3.org/2001/XMLSchema" xmlns:p="http://schemas.microsoft.com/office/2006/metadata/properties" xmlns:ns3="22278703-ed4a-48d7-87a0-137a914a6da2" targetNamespace="http://schemas.microsoft.com/office/2006/metadata/properties" ma:root="true" ma:fieldsID="0078b1432b2547940331871f00f54489" ns3:_="">
    <xsd:import namespace="22278703-ed4a-48d7-87a0-137a914a6d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78703-ed4a-48d7-87a0-137a914a6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7DCBA-5B38-4A68-A43E-3CFF01B112F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22278703-ed4a-48d7-87a0-137a914a6da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01F285-90FF-45F5-9113-29CB846DE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0777D-78EB-47FA-8999-F37493F1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78703-ed4a-48d7-87a0-137a914a6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Jurak</cp:lastModifiedBy>
  <cp:revision>3</cp:revision>
  <cp:lastPrinted>2025-04-07T09:51:00Z</cp:lastPrinted>
  <dcterms:created xsi:type="dcterms:W3CDTF">2025-10-02T20:08:00Z</dcterms:created>
  <dcterms:modified xsi:type="dcterms:W3CDTF">2025-10-02T20:12:00Z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0x010100B0097198BEBC0044A5F57DC5914ECB49</vt:lpwstr>
  </property>
</Properties>
</file>